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F69E" w14:textId="31A28430" w:rsidR="005D55AB" w:rsidRPr="00261616" w:rsidRDefault="00261616" w:rsidP="005D55AB">
      <w:pPr>
        <w:jc w:val="center"/>
        <w:rPr>
          <w:rFonts w:ascii="Minion Pro" w:hAnsi="Minion Pro"/>
          <w:sz w:val="40"/>
          <w:szCs w:val="40"/>
        </w:rPr>
      </w:pPr>
      <w:r w:rsidRPr="00261616">
        <w:rPr>
          <w:rFonts w:ascii="Minion Pro" w:hAnsi="Minion Pro"/>
          <w:sz w:val="40"/>
          <w:szCs w:val="40"/>
        </w:rPr>
        <w:t>Correction et rétractation</w:t>
      </w:r>
    </w:p>
    <w:p w14:paraId="6F6EDD8B" w14:textId="08091FF2" w:rsidR="0014034D" w:rsidRPr="0014034D" w:rsidRDefault="0014034D" w:rsidP="0014034D">
      <w:pPr>
        <w:rPr>
          <w:rFonts w:ascii="Minion Pro" w:hAnsi="Minion Pro"/>
        </w:rPr>
      </w:pPr>
      <w:r w:rsidRPr="00764EE6">
        <w:rPr>
          <w:rFonts w:ascii="Minion Pro" w:hAnsi="Minion Pro"/>
          <w:b/>
          <w:bCs/>
        </w:rPr>
        <w:t>Correction</w:t>
      </w:r>
    </w:p>
    <w:p w14:paraId="73E0EAF4" w14:textId="50C3884B" w:rsidR="00764EE6" w:rsidRPr="00764EE6" w:rsidRDefault="00764EE6" w:rsidP="00764EE6">
      <w:pPr>
        <w:rPr>
          <w:rFonts w:ascii="Minion Pro" w:hAnsi="Minion Pro"/>
        </w:rPr>
      </w:pPr>
      <w:r w:rsidRPr="00764EE6">
        <w:rPr>
          <w:rFonts w:ascii="Minion Pro" w:hAnsi="Minion Pro"/>
          <w:i/>
          <w:iCs/>
        </w:rPr>
        <w:t>MTSI</w:t>
      </w:r>
      <w:r w:rsidRPr="00764EE6">
        <w:rPr>
          <w:rFonts w:ascii="Minion Pro" w:hAnsi="Minion Pro"/>
        </w:rPr>
        <w:t xml:space="preserve"> encourage ses lecteurs</w:t>
      </w:r>
      <w:r>
        <w:rPr>
          <w:rFonts w:ascii="Minion Pro" w:hAnsi="Minion Pro"/>
        </w:rPr>
        <w:t xml:space="preserve"> </w:t>
      </w:r>
      <w:r w:rsidRPr="00764EE6">
        <w:rPr>
          <w:rFonts w:ascii="Minion Pro" w:hAnsi="Minion Pro"/>
        </w:rPr>
        <w:t xml:space="preserve">et auteurs à signaler les éventuelles erreurs et lacunes dans les articles, pour autant que celles-ci portent sur l'exactitude des informations publiées. Seules les erreurs ayant un impact significatif sur l'article seront prises en compte. Toutes les corrections apportées à un article publié le seront </w:t>
      </w:r>
      <w:r w:rsidR="00C1401F">
        <w:rPr>
          <w:rFonts w:ascii="Minion Pro" w:hAnsi="Minion Pro"/>
        </w:rPr>
        <w:t>à la discrétion</w:t>
      </w:r>
      <w:r w:rsidRPr="00764EE6">
        <w:rPr>
          <w:rFonts w:ascii="Minion Pro" w:hAnsi="Minion Pro"/>
        </w:rPr>
        <w:t xml:space="preserve"> de la rédaction</w:t>
      </w:r>
      <w:r>
        <w:rPr>
          <w:rFonts w:ascii="Minion Pro" w:hAnsi="Minion Pro"/>
        </w:rPr>
        <w:t xml:space="preserve"> de </w:t>
      </w:r>
      <w:r w:rsidRPr="00C1401F">
        <w:rPr>
          <w:rFonts w:ascii="Minion Pro" w:hAnsi="Minion Pro"/>
          <w:i/>
          <w:iCs/>
        </w:rPr>
        <w:t>MTSI</w:t>
      </w:r>
      <w:r w:rsidRPr="00764EE6">
        <w:rPr>
          <w:rFonts w:ascii="Minion Pro" w:hAnsi="Minion Pro"/>
        </w:rPr>
        <w:t xml:space="preserve">. </w:t>
      </w:r>
    </w:p>
    <w:p w14:paraId="078E5D78" w14:textId="03CA73EB" w:rsidR="00764EE6" w:rsidRPr="00764EE6" w:rsidRDefault="00764EE6" w:rsidP="00764EE6">
      <w:pPr>
        <w:rPr>
          <w:rFonts w:ascii="Minion Pro" w:hAnsi="Minion Pro"/>
        </w:rPr>
      </w:pPr>
      <w:r w:rsidRPr="00764EE6">
        <w:rPr>
          <w:rFonts w:ascii="Minion Pro" w:hAnsi="Minion Pro"/>
        </w:rPr>
        <w:t>L'ampleur des corrections est à la discrétion de la rédaction</w:t>
      </w:r>
      <w:r w:rsidR="00C1401F">
        <w:rPr>
          <w:rFonts w:ascii="Minion Pro" w:hAnsi="Minion Pro"/>
        </w:rPr>
        <w:t xml:space="preserve"> de </w:t>
      </w:r>
      <w:r w:rsidR="00C1401F" w:rsidRPr="00C1401F">
        <w:rPr>
          <w:rFonts w:ascii="Minion Pro" w:hAnsi="Minion Pro"/>
          <w:i/>
          <w:iCs/>
        </w:rPr>
        <w:t>MTSI</w:t>
      </w:r>
      <w:r w:rsidRPr="00764EE6">
        <w:rPr>
          <w:rFonts w:ascii="Minion Pro" w:hAnsi="Minion Pro"/>
        </w:rPr>
        <w:t xml:space="preserve">. Les corrections mineures sont apportées directement à l'article original. Pour les modifications majeures, la </w:t>
      </w:r>
      <w:r w:rsidR="001D3956" w:rsidRPr="001D3956">
        <w:rPr>
          <w:rFonts w:ascii="Minion Pro" w:hAnsi="Minion Pro"/>
        </w:rPr>
        <w:t xml:space="preserve">rédaction de </w:t>
      </w:r>
      <w:r w:rsidR="001D3956" w:rsidRPr="001D3956">
        <w:rPr>
          <w:rFonts w:ascii="Minion Pro" w:hAnsi="Minion Pro"/>
          <w:i/>
          <w:iCs/>
        </w:rPr>
        <w:t>MTSI</w:t>
      </w:r>
      <w:r w:rsidR="001D3956">
        <w:rPr>
          <w:rFonts w:ascii="Minion Pro" w:hAnsi="Minion Pro"/>
        </w:rPr>
        <w:t xml:space="preserve"> </w:t>
      </w:r>
      <w:r w:rsidRPr="00764EE6">
        <w:rPr>
          <w:rFonts w:ascii="Minion Pro" w:hAnsi="Minion Pro"/>
        </w:rPr>
        <w:t>appliquera les cas suivants :</w:t>
      </w:r>
    </w:p>
    <w:p w14:paraId="789B218E" w14:textId="7E51E640" w:rsidR="0014034D" w:rsidRPr="0014034D" w:rsidRDefault="0014034D" w:rsidP="0014034D">
      <w:pPr>
        <w:rPr>
          <w:rFonts w:ascii="Minion Pro" w:hAnsi="Minion Pro"/>
        </w:rPr>
      </w:pPr>
      <w:r w:rsidRPr="0014034D">
        <w:rPr>
          <w:rFonts w:ascii="Minion Pro" w:hAnsi="Minion Pro"/>
        </w:rPr>
        <w:t>- Correction de l'éditeur (</w:t>
      </w:r>
      <w:r w:rsidR="001D3956">
        <w:rPr>
          <w:rFonts w:ascii="Minion Pro" w:hAnsi="Minion Pro"/>
        </w:rPr>
        <w:t>E</w:t>
      </w:r>
      <w:r w:rsidRPr="0014034D">
        <w:rPr>
          <w:rFonts w:ascii="Minion Pro" w:hAnsi="Minion Pro"/>
        </w:rPr>
        <w:t>rratu</w:t>
      </w:r>
      <w:r w:rsidR="001D3956">
        <w:rPr>
          <w:rFonts w:ascii="Minion Pro" w:hAnsi="Minion Pro"/>
        </w:rPr>
        <w:t>m</w:t>
      </w:r>
      <w:r w:rsidRPr="0014034D">
        <w:rPr>
          <w:rFonts w:ascii="Minion Pro" w:hAnsi="Minion Pro"/>
        </w:rPr>
        <w:t>) : il s'agit d'informer les lecteurs d'une erreur importante commise par le personnel de l'éditeur/du journal (généralement une erreur de production) qui a un impact négatif sur le dossier de publication ou l'intégrité scientifique de l'article, ou sur la réputation des auteurs ou du journal.</w:t>
      </w:r>
    </w:p>
    <w:p w14:paraId="7263319B" w14:textId="5EEFD0C2" w:rsidR="0014034D" w:rsidRPr="0014034D" w:rsidRDefault="0014034D" w:rsidP="0014034D">
      <w:pPr>
        <w:rPr>
          <w:rFonts w:ascii="Minion Pro" w:hAnsi="Minion Pro"/>
        </w:rPr>
      </w:pPr>
      <w:r w:rsidRPr="0014034D">
        <w:rPr>
          <w:rFonts w:ascii="Minion Pro" w:hAnsi="Minion Pro"/>
        </w:rPr>
        <w:t>- Correction d'auteur (</w:t>
      </w:r>
      <w:r w:rsidR="001D3956" w:rsidRPr="001D3956">
        <w:rPr>
          <w:rFonts w:ascii="Minion Pro" w:hAnsi="Minion Pro"/>
        </w:rPr>
        <w:t>Corrigendum</w:t>
      </w:r>
      <w:r w:rsidRPr="0014034D">
        <w:rPr>
          <w:rFonts w:ascii="Minion Pro" w:hAnsi="Minion Pro"/>
        </w:rPr>
        <w:t>) : pour informer les lecteurs d'une erreur importante commise par les auteurs, qui a un impact négatif sur le dossier de publication ou l'intégrité scientifique de l'article, ou sur la réputation des auteurs ou de la revue.</w:t>
      </w:r>
    </w:p>
    <w:p w14:paraId="6272EC3C" w14:textId="77777777" w:rsidR="0014034D" w:rsidRPr="0014034D" w:rsidRDefault="0014034D" w:rsidP="0014034D">
      <w:pPr>
        <w:rPr>
          <w:rFonts w:ascii="Minion Pro" w:hAnsi="Minion Pro"/>
        </w:rPr>
      </w:pPr>
      <w:r w:rsidRPr="0014034D">
        <w:rPr>
          <w:rFonts w:ascii="Minion Pro" w:hAnsi="Minion Pro"/>
        </w:rPr>
        <w:t>- Addendum : ajout à l'article par ses auteurs pour expliquer des incohérences, développer le travail existant ou expliquer ou mettre à jour les informations contenues dans l'ouvrage principal.</w:t>
      </w:r>
    </w:p>
    <w:p w14:paraId="281A352C" w14:textId="77777777" w:rsidR="001D3956" w:rsidRDefault="001D3956" w:rsidP="001D3956">
      <w:pPr>
        <w:rPr>
          <w:rFonts w:ascii="Minion Pro" w:hAnsi="Minion Pro"/>
        </w:rPr>
      </w:pPr>
      <w:r w:rsidRPr="00764EE6">
        <w:rPr>
          <w:rFonts w:ascii="Minion Pro" w:hAnsi="Minion Pro"/>
          <w:b/>
          <w:bCs/>
        </w:rPr>
        <w:t>Rétractation</w:t>
      </w:r>
    </w:p>
    <w:p w14:paraId="3255B5BE" w14:textId="77777777" w:rsidR="001D3956" w:rsidRPr="0014034D" w:rsidRDefault="001D3956" w:rsidP="001D3956">
      <w:pPr>
        <w:rPr>
          <w:rFonts w:ascii="Minion Pro" w:hAnsi="Minion Pro"/>
        </w:rPr>
      </w:pPr>
      <w:r w:rsidRPr="00A205B8">
        <w:rPr>
          <w:rFonts w:ascii="Minion Pro" w:hAnsi="Minion Pro"/>
          <w:i/>
          <w:iCs/>
        </w:rPr>
        <w:t>MTSI</w:t>
      </w:r>
      <w:r w:rsidRPr="0014034D">
        <w:rPr>
          <w:rFonts w:ascii="Minion Pro" w:hAnsi="Minion Pro"/>
        </w:rPr>
        <w:t xml:space="preserve"> envisage </w:t>
      </w:r>
      <w:r>
        <w:rPr>
          <w:rFonts w:ascii="Minion Pro" w:hAnsi="Minion Pro"/>
        </w:rPr>
        <w:t xml:space="preserve">une </w:t>
      </w:r>
      <w:r w:rsidRPr="005D570A">
        <w:rPr>
          <w:rFonts w:ascii="Minion Pro" w:hAnsi="Minion Pro"/>
        </w:rPr>
        <w:t>rétractation</w:t>
      </w:r>
      <w:r w:rsidRPr="0014034D">
        <w:rPr>
          <w:rFonts w:ascii="Minion Pro" w:hAnsi="Minion Pro"/>
        </w:rPr>
        <w:t xml:space="preserve"> si </w:t>
      </w:r>
      <w:r>
        <w:rPr>
          <w:rFonts w:ascii="Minion Pro" w:hAnsi="Minion Pro"/>
        </w:rPr>
        <w:t>la publication :</w:t>
      </w:r>
    </w:p>
    <w:p w14:paraId="1D2A0AB9" w14:textId="14313C93" w:rsidR="001D3956" w:rsidRPr="0014034D" w:rsidRDefault="001D3956" w:rsidP="001D3956">
      <w:pPr>
        <w:rPr>
          <w:rFonts w:ascii="Minion Pro" w:hAnsi="Minion Pro"/>
        </w:rPr>
      </w:pPr>
      <w:r w:rsidRPr="0014034D">
        <w:rPr>
          <w:rFonts w:ascii="Minion Pro" w:hAnsi="Minion Pro"/>
        </w:rPr>
        <w:t xml:space="preserve">- </w:t>
      </w:r>
      <w:r>
        <w:rPr>
          <w:rFonts w:ascii="Minion Pro" w:hAnsi="Minion Pro"/>
        </w:rPr>
        <w:t>C</w:t>
      </w:r>
      <w:r w:rsidRPr="0014034D">
        <w:rPr>
          <w:rFonts w:ascii="Minion Pro" w:hAnsi="Minion Pro"/>
        </w:rPr>
        <w:t>ontient des infractions aux codes éthiques professionnels, telles que soumissions multiples</w:t>
      </w:r>
      <w:r w:rsidR="00CA1CD9">
        <w:rPr>
          <w:rFonts w:ascii="Minion Pro" w:hAnsi="Minion Pro"/>
        </w:rPr>
        <w:t>, usurpation de nom d’auteur</w:t>
      </w:r>
      <w:r w:rsidRPr="0014034D">
        <w:rPr>
          <w:rFonts w:ascii="Minion Pro" w:hAnsi="Minion Pro"/>
        </w:rPr>
        <w:t>, plagiat, utilisation frauduleuse de données, etc.</w:t>
      </w:r>
    </w:p>
    <w:p w14:paraId="70EA26BB" w14:textId="77777777" w:rsidR="001D3956" w:rsidRPr="0014034D" w:rsidRDefault="001D3956" w:rsidP="001D3956">
      <w:pPr>
        <w:rPr>
          <w:rFonts w:ascii="Minion Pro" w:hAnsi="Minion Pro"/>
        </w:rPr>
      </w:pPr>
      <w:r w:rsidRPr="0014034D">
        <w:rPr>
          <w:rFonts w:ascii="Minion Pro" w:hAnsi="Minion Pro"/>
        </w:rPr>
        <w:t xml:space="preserve">- </w:t>
      </w:r>
      <w:r w:rsidRPr="005D570A">
        <w:rPr>
          <w:rFonts w:ascii="Minion Pro" w:hAnsi="Minion Pro"/>
        </w:rPr>
        <w:t xml:space="preserve">Contient </w:t>
      </w:r>
      <w:r w:rsidRPr="0014034D">
        <w:rPr>
          <w:rFonts w:ascii="Minion Pro" w:hAnsi="Minion Pro"/>
        </w:rPr>
        <w:t>des erreurs majeures (par exemple, des erreurs de calcul ou des erreurs expérimentales).</w:t>
      </w:r>
    </w:p>
    <w:p w14:paraId="61DCD7BB" w14:textId="77777777" w:rsidR="001D3956" w:rsidRPr="0014034D" w:rsidRDefault="001D3956" w:rsidP="001D3956">
      <w:pPr>
        <w:rPr>
          <w:rFonts w:ascii="Minion Pro" w:hAnsi="Minion Pro"/>
        </w:rPr>
      </w:pPr>
      <w:r>
        <w:rPr>
          <w:rFonts w:ascii="Minion Pro" w:hAnsi="Minion Pro"/>
        </w:rPr>
        <w:t>En ce cas, la procédure suivante sera appliquée :</w:t>
      </w:r>
    </w:p>
    <w:p w14:paraId="704D0E40" w14:textId="76D4F00A" w:rsidR="001D3956" w:rsidRPr="0014034D" w:rsidRDefault="001D3956" w:rsidP="001D3956">
      <w:pPr>
        <w:rPr>
          <w:rFonts w:ascii="Minion Pro" w:hAnsi="Minion Pro"/>
        </w:rPr>
      </w:pPr>
      <w:r w:rsidRPr="0014034D">
        <w:rPr>
          <w:rFonts w:ascii="Minion Pro" w:hAnsi="Minion Pro"/>
        </w:rPr>
        <w:t>- Une note de rétractation signée par les auteurs et/ou l'éditeur est publiée.</w:t>
      </w:r>
    </w:p>
    <w:p w14:paraId="5728ADFA" w14:textId="77777777" w:rsidR="001D3956" w:rsidRPr="0014034D" w:rsidRDefault="001D3956" w:rsidP="001D3956">
      <w:pPr>
        <w:rPr>
          <w:rFonts w:ascii="Minion Pro" w:hAnsi="Minion Pro"/>
        </w:rPr>
      </w:pPr>
      <w:r w:rsidRPr="0014034D">
        <w:rPr>
          <w:rFonts w:ascii="Minion Pro" w:hAnsi="Minion Pro"/>
        </w:rPr>
        <w:t>- L'article en ligne est précédé d'un</w:t>
      </w:r>
      <w:r>
        <w:rPr>
          <w:rFonts w:ascii="Minion Pro" w:hAnsi="Minion Pro"/>
        </w:rPr>
        <w:t xml:space="preserve">e </w:t>
      </w:r>
      <w:r w:rsidRPr="0014034D">
        <w:rPr>
          <w:rFonts w:ascii="Minion Pro" w:hAnsi="Minion Pro"/>
        </w:rPr>
        <w:t>note de rétractation.</w:t>
      </w:r>
    </w:p>
    <w:p w14:paraId="292BEAAE" w14:textId="08919947" w:rsidR="005D55AB" w:rsidRPr="001D3956" w:rsidRDefault="001D3956" w:rsidP="0014034D">
      <w:pPr>
        <w:rPr>
          <w:rFonts w:ascii="Minion Pro" w:hAnsi="Minion Pro"/>
        </w:rPr>
      </w:pPr>
      <w:r w:rsidRPr="0014034D">
        <w:rPr>
          <w:rFonts w:ascii="Minion Pro" w:hAnsi="Minion Pro"/>
        </w:rPr>
        <w:t xml:space="preserve">- </w:t>
      </w:r>
      <w:r>
        <w:rPr>
          <w:rFonts w:ascii="Minion Pro" w:hAnsi="Minion Pro"/>
        </w:rPr>
        <w:t xml:space="preserve">Un </w:t>
      </w:r>
      <w:r w:rsidRPr="00764EE6">
        <w:rPr>
          <w:rFonts w:ascii="Minion Pro" w:hAnsi="Minion Pro"/>
        </w:rPr>
        <w:t xml:space="preserve">filigrane </w:t>
      </w:r>
      <w:r>
        <w:rPr>
          <w:rFonts w:ascii="Minion Pro" w:hAnsi="Minion Pro"/>
        </w:rPr>
        <w:t>« </w:t>
      </w:r>
      <w:r w:rsidRPr="00764EE6">
        <w:rPr>
          <w:rFonts w:ascii="Minion Pro" w:hAnsi="Minion Pro"/>
        </w:rPr>
        <w:t>rétracté</w:t>
      </w:r>
      <w:r>
        <w:rPr>
          <w:rFonts w:ascii="Minion Pro" w:hAnsi="Minion Pro"/>
        </w:rPr>
        <w:t> »</w:t>
      </w:r>
      <w:r w:rsidRPr="00764EE6">
        <w:rPr>
          <w:rFonts w:ascii="Minion Pro" w:hAnsi="Minion Pro"/>
        </w:rPr>
        <w:t xml:space="preserve"> est ajouté sur chaque page de la version .pdf de l’article</w:t>
      </w:r>
      <w:r>
        <w:rPr>
          <w:rFonts w:ascii="Minion Pro" w:hAnsi="Minion Pro"/>
        </w:rPr>
        <w:t>.</w:t>
      </w:r>
    </w:p>
    <w:sectPr w:rsidR="005D55AB" w:rsidRPr="001D3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95EB" w14:textId="77777777" w:rsidR="001E561B" w:rsidRDefault="001E561B" w:rsidP="00B41637">
      <w:pPr>
        <w:spacing w:after="0" w:line="240" w:lineRule="auto"/>
      </w:pPr>
      <w:r>
        <w:separator/>
      </w:r>
    </w:p>
  </w:endnote>
  <w:endnote w:type="continuationSeparator" w:id="0">
    <w:p w14:paraId="0A32ECD8" w14:textId="77777777" w:rsidR="001E561B" w:rsidRDefault="001E561B" w:rsidP="00B4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EC1D" w14:textId="26424E44" w:rsidR="00B41637" w:rsidRDefault="00B41637" w:rsidP="00B41637">
    <w:pPr>
      <w:jc w:val="center"/>
    </w:pPr>
    <w:r w:rsidRPr="005D55AB">
      <w:rPr>
        <w:rFonts w:ascii="Minion Pro" w:hAnsi="Minion Pro"/>
        <w:sz w:val="16"/>
        <w:szCs w:val="16"/>
      </w:rPr>
      <w:t>Société francophone de médecine tropicale et santé internationale</w:t>
    </w:r>
    <w:r>
      <w:rPr>
        <w:rFonts w:ascii="Minion Pro" w:hAnsi="Minion Pro"/>
        <w:sz w:val="16"/>
        <w:szCs w:val="16"/>
      </w:rPr>
      <w:t xml:space="preserve">, </w:t>
    </w:r>
    <w:r w:rsidRPr="005D55AB">
      <w:rPr>
        <w:rFonts w:ascii="Minion Pro" w:hAnsi="Minion Pro"/>
        <w:sz w:val="16"/>
        <w:szCs w:val="16"/>
      </w:rPr>
      <w:t>Hôpital Pitié-Salpêtrière - Pavillon Laveran 47-83 Boulevard de l'Hôpital 75651 Paris cedex 13</w:t>
    </w:r>
    <w:r>
      <w:rPr>
        <w:rFonts w:ascii="Minion Pro" w:hAnsi="Minion Pro"/>
        <w:sz w:val="16"/>
        <w:szCs w:val="16"/>
      </w:rPr>
      <w:t xml:space="preserve"> </w:t>
    </w:r>
    <w:r w:rsidRPr="005D55AB">
      <w:rPr>
        <w:rFonts w:ascii="Minion Pro" w:hAnsi="Minion Pro"/>
        <w:sz w:val="16"/>
        <w:szCs w:val="16"/>
      </w:rPr>
      <w:t xml:space="preserve">E-mail : </w:t>
    </w:r>
    <w:hyperlink r:id="rId1" w:history="1">
      <w:r w:rsidR="000D41AA" w:rsidRPr="00C3055E">
        <w:rPr>
          <w:rStyle w:val="Lienhypertexte"/>
          <w:rFonts w:ascii="Minion Pro" w:hAnsi="Minion Pro"/>
          <w:sz w:val="16"/>
          <w:szCs w:val="16"/>
        </w:rPr>
        <w:t>revue@societe-mtsi.fr</w:t>
      </w:r>
    </w:hyperlink>
    <w:r w:rsidR="000D41AA">
      <w:rPr>
        <w:rFonts w:ascii="Minion Pro" w:hAnsi="Minion Pro"/>
        <w:sz w:val="16"/>
        <w:szCs w:val="16"/>
      </w:rPr>
      <w:t xml:space="preserve"> </w:t>
    </w:r>
    <w:r>
      <w:rPr>
        <w:rFonts w:ascii="Minion Pro" w:hAnsi="Minion Pro"/>
        <w:sz w:val="16"/>
        <w:szCs w:val="16"/>
      </w:rPr>
      <w:t xml:space="preserve"> </w:t>
    </w:r>
    <w:r w:rsidRPr="005D55AB">
      <w:rPr>
        <w:rFonts w:ascii="Minion Pro" w:hAnsi="Minion Pro"/>
        <w:sz w:val="16"/>
        <w:szCs w:val="16"/>
      </w:rPr>
      <w:t>Association reconnue d'utilité publiqu</w:t>
    </w:r>
    <w:r>
      <w:rPr>
        <w:rFonts w:ascii="Minion Pro" w:hAnsi="Minion Pro"/>
        <w:sz w:val="16"/>
        <w:szCs w:val="16"/>
      </w:rPr>
      <w:t xml:space="preserve">e </w:t>
    </w:r>
    <w:r w:rsidRPr="005D55AB">
      <w:rPr>
        <w:rFonts w:ascii="Minion Pro" w:hAnsi="Minion Pro"/>
        <w:sz w:val="16"/>
        <w:szCs w:val="16"/>
      </w:rPr>
      <w:t xml:space="preserve">site web : </w:t>
    </w:r>
    <w:hyperlink r:id="rId2" w:history="1">
      <w:r w:rsidRPr="00613FF3">
        <w:rPr>
          <w:rStyle w:val="Lienhypertexte"/>
          <w:rFonts w:ascii="Minion Pro" w:hAnsi="Minion Pro"/>
          <w:sz w:val="16"/>
          <w:szCs w:val="16"/>
        </w:rPr>
        <w:t>https://societe-mtsi.fr/</w:t>
      </w:r>
    </w:hyperlink>
    <w:r>
      <w:rPr>
        <w:rFonts w:ascii="Minion Pro" w:hAnsi="Minion Pr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2D4F" w14:textId="77777777" w:rsidR="001E561B" w:rsidRDefault="001E561B" w:rsidP="00B41637">
      <w:pPr>
        <w:spacing w:after="0" w:line="240" w:lineRule="auto"/>
      </w:pPr>
      <w:r>
        <w:separator/>
      </w:r>
    </w:p>
  </w:footnote>
  <w:footnote w:type="continuationSeparator" w:id="0">
    <w:p w14:paraId="01D68579" w14:textId="77777777" w:rsidR="001E561B" w:rsidRDefault="001E561B" w:rsidP="00B4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FDA9" w14:textId="1AAECEAD" w:rsidR="00B41637" w:rsidRDefault="00B41637">
    <w:pPr>
      <w:pStyle w:val="En-tte"/>
    </w:pPr>
    <w:r w:rsidRPr="005D55AB">
      <w:rPr>
        <w:rFonts w:ascii="Minion Pro" w:hAnsi="Minion Pro"/>
        <w:noProof/>
        <w:lang w:eastAsia="fr-FR"/>
      </w:rPr>
      <w:drawing>
        <wp:anchor distT="0" distB="0" distL="114300" distR="114300" simplePos="0" relativeHeight="251659264" behindDoc="0" locked="0" layoutInCell="1" allowOverlap="1" wp14:anchorId="3F3B7294" wp14:editId="522B2204">
          <wp:simplePos x="0" y="0"/>
          <wp:positionH relativeFrom="column">
            <wp:posOffset>1322614</wp:posOffset>
          </wp:positionH>
          <wp:positionV relativeFrom="paragraph">
            <wp:posOffset>-397782</wp:posOffset>
          </wp:positionV>
          <wp:extent cx="3092450" cy="808355"/>
          <wp:effectExtent l="0" t="0" r="0" b="0"/>
          <wp:wrapThrough wrapText="bothSides">
            <wp:wrapPolygon edited="0">
              <wp:start x="0" y="0"/>
              <wp:lineTo x="0" y="20870"/>
              <wp:lineTo x="21423" y="20870"/>
              <wp:lineTo x="2142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245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5AB"/>
    <w:rsid w:val="000633B9"/>
    <w:rsid w:val="000927D4"/>
    <w:rsid w:val="000C48F6"/>
    <w:rsid w:val="000D41AA"/>
    <w:rsid w:val="0014034D"/>
    <w:rsid w:val="001D3956"/>
    <w:rsid w:val="001D611A"/>
    <w:rsid w:val="001E561B"/>
    <w:rsid w:val="00203DD8"/>
    <w:rsid w:val="00261616"/>
    <w:rsid w:val="00283061"/>
    <w:rsid w:val="002D790E"/>
    <w:rsid w:val="003A3819"/>
    <w:rsid w:val="00431A9E"/>
    <w:rsid w:val="00456367"/>
    <w:rsid w:val="00456861"/>
    <w:rsid w:val="004A04B6"/>
    <w:rsid w:val="004E29C7"/>
    <w:rsid w:val="00507D16"/>
    <w:rsid w:val="0057402A"/>
    <w:rsid w:val="005812BD"/>
    <w:rsid w:val="005D15D9"/>
    <w:rsid w:val="005D55AB"/>
    <w:rsid w:val="005D570A"/>
    <w:rsid w:val="007058F2"/>
    <w:rsid w:val="00757286"/>
    <w:rsid w:val="00764EE6"/>
    <w:rsid w:val="007B6CA5"/>
    <w:rsid w:val="00806AE2"/>
    <w:rsid w:val="00836BD5"/>
    <w:rsid w:val="008A6C12"/>
    <w:rsid w:val="009557EA"/>
    <w:rsid w:val="00A205B8"/>
    <w:rsid w:val="00AA4D8D"/>
    <w:rsid w:val="00AF26DF"/>
    <w:rsid w:val="00B04795"/>
    <w:rsid w:val="00B221DA"/>
    <w:rsid w:val="00B41637"/>
    <w:rsid w:val="00B86034"/>
    <w:rsid w:val="00BE1B67"/>
    <w:rsid w:val="00C1401F"/>
    <w:rsid w:val="00CA1CD9"/>
    <w:rsid w:val="00D20788"/>
    <w:rsid w:val="00EB7983"/>
    <w:rsid w:val="00EE7EFD"/>
    <w:rsid w:val="00F3237E"/>
    <w:rsid w:val="00F643A8"/>
    <w:rsid w:val="00F83827"/>
    <w:rsid w:val="00FB54B6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3F8F3"/>
  <w15:docId w15:val="{B7502393-63FA-47B2-B344-F2BD47CB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55A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55A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4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637"/>
  </w:style>
  <w:style w:type="paragraph" w:styleId="Pieddepage">
    <w:name w:val="footer"/>
    <w:basedOn w:val="Normal"/>
    <w:link w:val="PieddepageCar"/>
    <w:uiPriority w:val="99"/>
    <w:unhideWhenUsed/>
    <w:rsid w:val="00B4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637"/>
  </w:style>
  <w:style w:type="character" w:styleId="Marquedecommentaire">
    <w:name w:val="annotation reference"/>
    <w:basedOn w:val="Policepardfaut"/>
    <w:uiPriority w:val="99"/>
    <w:semiHidden/>
    <w:unhideWhenUsed/>
    <w:rsid w:val="00EE7E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E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E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E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E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61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D4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ociete-mtsi.fr/" TargetMode="External"/><Relationship Id="rId1" Type="http://schemas.openxmlformats.org/officeDocument/2006/relationships/hyperlink" Target="mailto:revue@societe-mts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Borloz</dc:creator>
  <cp:keywords/>
  <dc:description/>
  <cp:lastModifiedBy>Isabelle Borloz</cp:lastModifiedBy>
  <cp:revision>6</cp:revision>
  <dcterms:created xsi:type="dcterms:W3CDTF">2021-11-02T13:23:00Z</dcterms:created>
  <dcterms:modified xsi:type="dcterms:W3CDTF">2021-11-02T13:58:00Z</dcterms:modified>
</cp:coreProperties>
</file>